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1EF" w:rsidRDefault="00BB168E" w:rsidP="00BB168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C0812F" wp14:editId="6A28CDAD">
                <wp:simplePos x="0" y="0"/>
                <wp:positionH relativeFrom="column">
                  <wp:posOffset>657225</wp:posOffset>
                </wp:positionH>
                <wp:positionV relativeFrom="paragraph">
                  <wp:posOffset>-280670</wp:posOffset>
                </wp:positionV>
                <wp:extent cx="1828800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961AD" w:rsidRPr="000961AD" w:rsidRDefault="000961AD" w:rsidP="000961AD">
                            <w:pPr>
                              <w:jc w:val="center"/>
                              <w:rPr>
                                <w:b/>
                                <w:caps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0961AD">
                              <w:rPr>
                                <w:b/>
                                <w:caps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Mini Lesson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51.75pt;margin-top:-22.1pt;width:2in;height:2in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B6sUrreAAAACwEAAA8AAABkcnMvZG93bnJldi54bWxMj8tO&#10;wzAQRfdI/IM1SOxaO4+iNI1ToQJraOED3HiI08R2FLtt4OsZVrC8M0d3zlTb2Q7sglPovJOQLAUw&#10;dI3XnWslfLy/LApgISqn1eAdSvjCANv69qZSpfZXt8fLIbaMSlwolQQT41hyHhqDVoWlH9HR7tNP&#10;VkWKU8v1pK5UbgeeCvHAreocXTBqxJ3Bpj+crYRC2Ne+X6dvwebfycrsnvzzeJLy/m5+3ACLOMc/&#10;GH71SR1qcjr6s9OBDZRFtiJUwiLPU2BEZOuEJkcJaZ4VwOuK//+h/gEAAP//AwBQSwECLQAUAAYA&#10;CAAAACEAtoM4kv4AAADhAQAAEwAAAAAAAAAAAAAAAAAAAAAAW0NvbnRlbnRfVHlwZXNdLnhtbFBL&#10;AQItABQABgAIAAAAIQA4/SH/1gAAAJQBAAALAAAAAAAAAAAAAAAAAC8BAABfcmVscy8ucmVsc1BL&#10;AQItABQABgAIAAAAIQCCdaYMIgIAAFUEAAAOAAAAAAAAAAAAAAAAAC4CAABkcnMvZTJvRG9jLnht&#10;bFBLAQItABQABgAIAAAAIQAerFK63gAAAAsBAAAPAAAAAAAAAAAAAAAAAHwEAABkcnMvZG93bnJl&#10;di54bWxQSwUGAAAAAAQABADzAAAAhwUAAAAA&#10;" filled="f" stroked="f">
                <v:textbox style="mso-fit-shape-to-text:t">
                  <w:txbxContent>
                    <w:p w:rsidR="000961AD" w:rsidRPr="000961AD" w:rsidRDefault="000961AD" w:rsidP="000961AD">
                      <w:pPr>
                        <w:jc w:val="center"/>
                        <w:rPr>
                          <w:b/>
                          <w:caps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0961AD">
                        <w:rPr>
                          <w:b/>
                          <w:caps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Mini Lesson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131EF"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3F19B571" wp14:editId="58527788">
            <wp:simplePos x="0" y="0"/>
            <wp:positionH relativeFrom="column">
              <wp:posOffset>4593590</wp:posOffset>
            </wp:positionH>
            <wp:positionV relativeFrom="paragraph">
              <wp:posOffset>-276225</wp:posOffset>
            </wp:positionV>
            <wp:extent cx="1617345" cy="1000125"/>
            <wp:effectExtent l="0" t="0" r="1905" b="9525"/>
            <wp:wrapNone/>
            <wp:docPr id="2" name="Picture 2" descr="C:\Users\Office 2\AppData\Local\Microsoft\Windows\Temporary Internet Files\Content.IE5\M1O2D06P\MC90008895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ffice 2\AppData\Local\Microsoft\Windows\Temporary Internet Files\Content.IE5\M1O2D06P\MC900088956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734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168E" w:rsidRDefault="00BB168E" w:rsidP="000961AD">
      <w:pPr>
        <w:ind w:left="3600"/>
      </w:pPr>
    </w:p>
    <w:p w:rsidR="00BB168E" w:rsidRDefault="00BB168E" w:rsidP="000961AD">
      <w:pPr>
        <w:ind w:left="3600"/>
      </w:pPr>
    </w:p>
    <w:p w:rsidR="000961AD" w:rsidRPr="001F0407" w:rsidRDefault="00250830" w:rsidP="00250830">
      <w:pPr>
        <w:rPr>
          <w:rFonts w:ascii="Comic Sans MS" w:hAnsi="Comic Sans MS"/>
          <w:sz w:val="24"/>
          <w:szCs w:val="24"/>
          <w:u w:val="single"/>
        </w:rPr>
      </w:pPr>
      <w:r w:rsidRPr="00250830">
        <w:rPr>
          <w:rFonts w:ascii="Comic Sans MS" w:hAnsi="Comic Sans MS"/>
          <w:sz w:val="24"/>
          <w:szCs w:val="24"/>
        </w:rPr>
        <w:t xml:space="preserve">                </w:t>
      </w:r>
      <w:r w:rsidR="006B1FD4">
        <w:rPr>
          <w:rFonts w:ascii="Comic Sans MS" w:hAnsi="Comic Sans MS"/>
          <w:sz w:val="24"/>
          <w:szCs w:val="24"/>
        </w:rPr>
        <w:t xml:space="preserve">    </w:t>
      </w:r>
      <w:bookmarkStart w:id="0" w:name="_GoBack"/>
      <w:bookmarkEnd w:id="0"/>
      <w:r w:rsidRPr="00250830">
        <w:rPr>
          <w:rFonts w:ascii="Comic Sans MS" w:hAnsi="Comic Sans MS"/>
          <w:sz w:val="24"/>
          <w:szCs w:val="24"/>
        </w:rPr>
        <w:t xml:space="preserve">  </w:t>
      </w:r>
      <w:r>
        <w:rPr>
          <w:rFonts w:ascii="Comic Sans MS" w:hAnsi="Comic Sans MS"/>
          <w:sz w:val="24"/>
          <w:szCs w:val="24"/>
          <w:u w:val="single"/>
        </w:rPr>
        <w:t xml:space="preserve"> </w:t>
      </w:r>
      <w:r w:rsidR="006B1FD4">
        <w:rPr>
          <w:rFonts w:ascii="Comic Sans MS" w:hAnsi="Comic Sans MS"/>
          <w:sz w:val="24"/>
          <w:szCs w:val="24"/>
          <w:u w:val="single"/>
        </w:rPr>
        <w:t>Sentence Structures</w:t>
      </w:r>
    </w:p>
    <w:p w:rsidR="00F131EF" w:rsidRPr="001F0407" w:rsidRDefault="00F131EF" w:rsidP="000961AD">
      <w:pPr>
        <w:ind w:left="0"/>
        <w:rPr>
          <w:rFonts w:ascii="Comic Sans MS" w:hAnsi="Comic Sans MS"/>
          <w:sz w:val="24"/>
          <w:szCs w:val="24"/>
          <w:u w:val="single"/>
        </w:rPr>
      </w:pPr>
    </w:p>
    <w:p w:rsidR="009427C4" w:rsidRPr="00250830" w:rsidRDefault="000961AD" w:rsidP="000961AD">
      <w:pPr>
        <w:ind w:left="0"/>
        <w:rPr>
          <w:rFonts w:ascii="Comic Sans MS" w:hAnsi="Comic Sans MS"/>
          <w:sz w:val="20"/>
          <w:szCs w:val="20"/>
        </w:rPr>
      </w:pPr>
      <w:r w:rsidRPr="00250830">
        <w:rPr>
          <w:rFonts w:ascii="Comic Sans MS" w:hAnsi="Comic Sans MS"/>
          <w:sz w:val="20"/>
          <w:szCs w:val="20"/>
          <w:u w:val="single"/>
        </w:rPr>
        <w:t>Objective:</w:t>
      </w:r>
      <w:r w:rsidRPr="00250830">
        <w:rPr>
          <w:rFonts w:ascii="Comic Sans MS" w:hAnsi="Comic Sans MS"/>
          <w:sz w:val="20"/>
          <w:szCs w:val="20"/>
        </w:rPr>
        <w:t xml:space="preserve"> SW </w:t>
      </w:r>
      <w:r w:rsidR="00250830" w:rsidRPr="00250830">
        <w:rPr>
          <w:rFonts w:ascii="Comic Sans MS" w:hAnsi="Comic Sans MS"/>
          <w:sz w:val="20"/>
          <w:szCs w:val="20"/>
        </w:rPr>
        <w:t>be able to write rich and full sentences that include, nouns, adverbs, and prepositional phrases</w:t>
      </w:r>
    </w:p>
    <w:p w:rsidR="000961AD" w:rsidRPr="00250830" w:rsidRDefault="000961AD" w:rsidP="000961AD">
      <w:pPr>
        <w:ind w:left="0"/>
        <w:rPr>
          <w:rFonts w:ascii="Comic Sans MS" w:hAnsi="Comic Sans MS"/>
          <w:sz w:val="20"/>
          <w:szCs w:val="20"/>
        </w:rPr>
      </w:pPr>
    </w:p>
    <w:p w:rsidR="000961AD" w:rsidRPr="00250830" w:rsidRDefault="000961AD" w:rsidP="000961AD">
      <w:pPr>
        <w:ind w:left="0"/>
        <w:rPr>
          <w:rFonts w:ascii="Comic Sans MS" w:hAnsi="Comic Sans MS"/>
          <w:sz w:val="20"/>
          <w:szCs w:val="20"/>
        </w:rPr>
      </w:pPr>
      <w:r w:rsidRPr="00250830">
        <w:rPr>
          <w:rFonts w:ascii="Comic Sans MS" w:hAnsi="Comic Sans MS"/>
          <w:sz w:val="20"/>
          <w:szCs w:val="20"/>
          <w:u w:val="single"/>
        </w:rPr>
        <w:t>Materials:</w:t>
      </w:r>
      <w:r w:rsidRPr="00250830">
        <w:rPr>
          <w:rFonts w:ascii="Comic Sans MS" w:hAnsi="Comic Sans MS"/>
          <w:sz w:val="20"/>
          <w:szCs w:val="20"/>
        </w:rPr>
        <w:t xml:space="preserve"> </w:t>
      </w:r>
      <w:r w:rsidR="00BB168E" w:rsidRPr="00250830">
        <w:rPr>
          <w:rFonts w:ascii="Comic Sans MS" w:hAnsi="Comic Sans MS"/>
          <w:sz w:val="20"/>
          <w:szCs w:val="20"/>
        </w:rPr>
        <w:t xml:space="preserve">A copy of the </w:t>
      </w:r>
      <w:r w:rsidR="001F0407" w:rsidRPr="00250830">
        <w:rPr>
          <w:rFonts w:ascii="Comic Sans MS" w:hAnsi="Comic Sans MS"/>
          <w:sz w:val="20"/>
          <w:szCs w:val="20"/>
        </w:rPr>
        <w:t>tale</w:t>
      </w:r>
      <w:r w:rsidR="00BB168E" w:rsidRPr="00250830">
        <w:rPr>
          <w:rFonts w:ascii="Comic Sans MS" w:hAnsi="Comic Sans MS"/>
          <w:sz w:val="20"/>
          <w:szCs w:val="20"/>
        </w:rPr>
        <w:t xml:space="preserve">, </w:t>
      </w:r>
      <w:r w:rsidR="00250830" w:rsidRPr="00250830">
        <w:rPr>
          <w:rFonts w:ascii="Comic Sans MS" w:hAnsi="Comic Sans MS"/>
          <w:sz w:val="20"/>
          <w:szCs w:val="20"/>
          <w:u w:val="single"/>
        </w:rPr>
        <w:t>Brave Irene</w:t>
      </w:r>
      <w:r w:rsidR="00250830" w:rsidRPr="00250830">
        <w:rPr>
          <w:rFonts w:ascii="Comic Sans MS" w:hAnsi="Comic Sans MS"/>
          <w:sz w:val="20"/>
          <w:szCs w:val="20"/>
        </w:rPr>
        <w:t xml:space="preserve"> by William </w:t>
      </w:r>
      <w:proofErr w:type="spellStart"/>
      <w:r w:rsidR="00250830" w:rsidRPr="00250830">
        <w:rPr>
          <w:rFonts w:ascii="Comic Sans MS" w:hAnsi="Comic Sans MS"/>
          <w:sz w:val="20"/>
          <w:szCs w:val="20"/>
        </w:rPr>
        <w:t>Steig</w:t>
      </w:r>
      <w:proofErr w:type="spellEnd"/>
      <w:r w:rsidR="00250830" w:rsidRPr="00250830">
        <w:rPr>
          <w:rFonts w:ascii="Comic Sans MS" w:hAnsi="Comic Sans MS"/>
          <w:sz w:val="20"/>
          <w:szCs w:val="20"/>
        </w:rPr>
        <w:t xml:space="preserve">, </w:t>
      </w:r>
      <w:r w:rsidR="001F0407" w:rsidRPr="00250830">
        <w:rPr>
          <w:rFonts w:ascii="Comic Sans MS" w:hAnsi="Comic Sans MS"/>
          <w:sz w:val="20"/>
          <w:szCs w:val="20"/>
        </w:rPr>
        <w:t xml:space="preserve">smart board or projector, </w:t>
      </w:r>
      <w:r w:rsidRPr="00250830">
        <w:rPr>
          <w:rFonts w:ascii="Comic Sans MS" w:hAnsi="Comic Sans MS"/>
          <w:sz w:val="20"/>
          <w:szCs w:val="20"/>
        </w:rPr>
        <w:t>I.S.N.’s and pencils</w:t>
      </w:r>
    </w:p>
    <w:p w:rsidR="000961AD" w:rsidRPr="00250830" w:rsidRDefault="000961AD" w:rsidP="000961AD">
      <w:pPr>
        <w:ind w:left="0"/>
        <w:rPr>
          <w:rFonts w:ascii="Comic Sans MS" w:hAnsi="Comic Sans MS"/>
          <w:sz w:val="20"/>
          <w:szCs w:val="20"/>
        </w:rPr>
      </w:pPr>
    </w:p>
    <w:p w:rsidR="00250830" w:rsidRPr="00250830" w:rsidRDefault="00460B7B" w:rsidP="000961AD">
      <w:pPr>
        <w:ind w:left="0"/>
        <w:rPr>
          <w:rFonts w:ascii="Comic Sans MS" w:hAnsi="Comic Sans MS"/>
          <w:sz w:val="20"/>
          <w:szCs w:val="20"/>
        </w:rPr>
      </w:pPr>
      <w:r w:rsidRPr="00250830">
        <w:rPr>
          <w:rFonts w:ascii="Comic Sans MS" w:hAnsi="Comic Sans MS"/>
          <w:sz w:val="20"/>
          <w:szCs w:val="20"/>
          <w:u w:val="single"/>
        </w:rPr>
        <w:t>“I do”</w:t>
      </w:r>
      <w:r w:rsidR="000961AD" w:rsidRPr="00250830">
        <w:rPr>
          <w:rFonts w:ascii="Comic Sans MS" w:hAnsi="Comic Sans MS"/>
          <w:sz w:val="20"/>
          <w:szCs w:val="20"/>
          <w:u w:val="single"/>
        </w:rPr>
        <w:t xml:space="preserve">: </w:t>
      </w:r>
      <w:r w:rsidR="000961AD" w:rsidRPr="00250830">
        <w:rPr>
          <w:rFonts w:ascii="Comic Sans MS" w:hAnsi="Comic Sans MS"/>
          <w:sz w:val="20"/>
          <w:szCs w:val="20"/>
        </w:rPr>
        <w:t xml:space="preserve">TW </w:t>
      </w:r>
      <w:r w:rsidRPr="00250830">
        <w:rPr>
          <w:rFonts w:ascii="Comic Sans MS" w:hAnsi="Comic Sans MS"/>
          <w:sz w:val="20"/>
          <w:szCs w:val="20"/>
        </w:rPr>
        <w:t xml:space="preserve">read </w:t>
      </w:r>
      <w:r w:rsidR="00250830" w:rsidRPr="00250830">
        <w:rPr>
          <w:rFonts w:ascii="Comic Sans MS" w:hAnsi="Comic Sans MS"/>
          <w:sz w:val="20"/>
          <w:szCs w:val="20"/>
          <w:u w:val="single"/>
        </w:rPr>
        <w:t xml:space="preserve">Brave </w:t>
      </w:r>
      <w:r w:rsidR="00250830" w:rsidRPr="00250830">
        <w:rPr>
          <w:rFonts w:ascii="Comic Sans MS" w:hAnsi="Comic Sans MS"/>
          <w:sz w:val="20"/>
          <w:szCs w:val="20"/>
          <w:u w:val="single"/>
        </w:rPr>
        <w:t>Irene</w:t>
      </w:r>
      <w:r w:rsidR="00250830" w:rsidRPr="00250830">
        <w:rPr>
          <w:rFonts w:ascii="Comic Sans MS" w:hAnsi="Comic Sans MS"/>
          <w:sz w:val="20"/>
          <w:szCs w:val="20"/>
        </w:rPr>
        <w:t xml:space="preserve"> aloud</w:t>
      </w:r>
      <w:r w:rsidR="009427C4" w:rsidRPr="00250830">
        <w:rPr>
          <w:rFonts w:ascii="Comic Sans MS" w:hAnsi="Comic Sans MS"/>
          <w:sz w:val="20"/>
          <w:szCs w:val="20"/>
        </w:rPr>
        <w:t xml:space="preserve"> to the class. </w:t>
      </w:r>
      <w:r w:rsidR="00250830" w:rsidRPr="00250830">
        <w:rPr>
          <w:rFonts w:ascii="Comic Sans MS" w:hAnsi="Comic Sans MS"/>
          <w:sz w:val="20"/>
          <w:szCs w:val="20"/>
        </w:rPr>
        <w:t xml:space="preserve">TW briefly discuss and review </w:t>
      </w:r>
      <w:r w:rsidR="00250830" w:rsidRPr="00250830">
        <w:rPr>
          <w:rFonts w:ascii="Comic Sans MS" w:hAnsi="Comic Sans MS"/>
          <w:sz w:val="20"/>
          <w:szCs w:val="20"/>
        </w:rPr>
        <w:t>noun</w:t>
      </w:r>
      <w:r w:rsidR="00250830" w:rsidRPr="00250830">
        <w:rPr>
          <w:rFonts w:ascii="Comic Sans MS" w:hAnsi="Comic Sans MS"/>
          <w:sz w:val="20"/>
          <w:szCs w:val="20"/>
        </w:rPr>
        <w:t>s</w:t>
      </w:r>
      <w:r w:rsidR="00250830" w:rsidRPr="00250830">
        <w:rPr>
          <w:rFonts w:ascii="Comic Sans MS" w:hAnsi="Comic Sans MS"/>
          <w:sz w:val="20"/>
          <w:szCs w:val="20"/>
        </w:rPr>
        <w:t>, adverb</w:t>
      </w:r>
      <w:r w:rsidR="00250830" w:rsidRPr="00250830">
        <w:rPr>
          <w:rFonts w:ascii="Comic Sans MS" w:hAnsi="Comic Sans MS"/>
          <w:sz w:val="20"/>
          <w:szCs w:val="20"/>
        </w:rPr>
        <w:t>s</w:t>
      </w:r>
      <w:r w:rsidR="00250830" w:rsidRPr="00250830">
        <w:rPr>
          <w:rFonts w:ascii="Comic Sans MS" w:hAnsi="Comic Sans MS"/>
          <w:sz w:val="20"/>
          <w:szCs w:val="20"/>
        </w:rPr>
        <w:t xml:space="preserve"> and prepositional phrases </w:t>
      </w:r>
      <w:r w:rsidR="00250830" w:rsidRPr="00250830">
        <w:rPr>
          <w:rFonts w:ascii="Comic Sans MS" w:hAnsi="Comic Sans MS"/>
          <w:sz w:val="20"/>
          <w:szCs w:val="20"/>
        </w:rPr>
        <w:t xml:space="preserve">with the class. TW re-read </w:t>
      </w:r>
      <w:r w:rsidR="00250830" w:rsidRPr="00250830">
        <w:rPr>
          <w:rFonts w:ascii="Comic Sans MS" w:hAnsi="Comic Sans MS"/>
          <w:sz w:val="20"/>
          <w:szCs w:val="20"/>
          <w:u w:val="single"/>
        </w:rPr>
        <w:t>Brave Irene</w:t>
      </w:r>
      <w:r w:rsidR="00250830" w:rsidRPr="00250830">
        <w:rPr>
          <w:rFonts w:ascii="Comic Sans MS" w:hAnsi="Comic Sans MS"/>
          <w:sz w:val="20"/>
          <w:szCs w:val="20"/>
        </w:rPr>
        <w:t xml:space="preserve"> while students listen for and write down any descriptive weather sentences they hear that include nouns, adverbs or prepositional phrases. TW ask students </w:t>
      </w:r>
      <w:proofErr w:type="gramStart"/>
      <w:r w:rsidR="00A43466">
        <w:t>Ask</w:t>
      </w:r>
      <w:proofErr w:type="gramEnd"/>
      <w:r w:rsidR="00A43466">
        <w:t xml:space="preserve"> students which adverbs could be moved to different places in the sentence, leaving the sentence to still make sense. Which adverbs probably shouldn't move?</w:t>
      </w:r>
    </w:p>
    <w:p w:rsidR="00250830" w:rsidRPr="00250830" w:rsidRDefault="00250830" w:rsidP="000961AD">
      <w:pPr>
        <w:ind w:left="0"/>
        <w:rPr>
          <w:rFonts w:ascii="Comic Sans MS" w:hAnsi="Comic Sans MS"/>
          <w:sz w:val="20"/>
          <w:szCs w:val="20"/>
        </w:rPr>
      </w:pPr>
      <w:proofErr w:type="gramStart"/>
      <w:r w:rsidRPr="00250830">
        <w:rPr>
          <w:rFonts w:ascii="Comic Sans MS" w:hAnsi="Comic Sans MS"/>
          <w:sz w:val="20"/>
          <w:szCs w:val="20"/>
        </w:rPr>
        <w:t>Ex.</w:t>
      </w:r>
      <w:proofErr w:type="gramEnd"/>
      <w:r w:rsidRPr="00250830">
        <w:rPr>
          <w:rFonts w:ascii="Comic Sans MS" w:hAnsi="Comic Sans MS"/>
          <w:sz w:val="20"/>
          <w:szCs w:val="20"/>
        </w:rPr>
        <w:t xml:space="preserve"> </w:t>
      </w:r>
    </w:p>
    <w:tbl>
      <w:tblPr>
        <w:tblW w:w="45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8611"/>
      </w:tblGrid>
      <w:tr w:rsidR="00250830" w:rsidRPr="00250830">
        <w:trPr>
          <w:trHeight w:val="705"/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center"/>
            <w:hideMark/>
          </w:tcPr>
          <w:p w:rsidR="00250830" w:rsidRPr="00250830" w:rsidRDefault="00250830" w:rsidP="00250830">
            <w:pPr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08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Original Sentence by William </w:t>
            </w:r>
            <w:proofErr w:type="spellStart"/>
            <w:r w:rsidRPr="00250830">
              <w:rPr>
                <w:rFonts w:ascii="Times New Roman" w:eastAsia="Times New Roman" w:hAnsi="Times New Roman" w:cs="Times New Roman"/>
                <w:sz w:val="20"/>
                <w:szCs w:val="20"/>
              </w:rPr>
              <w:t>Steig</w:t>
            </w:r>
            <w:proofErr w:type="spellEnd"/>
            <w:r w:rsidRPr="00250830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:rsidR="00250830" w:rsidRPr="00250830" w:rsidRDefault="00250830" w:rsidP="00250830">
            <w:pPr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08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The wind whirled the falling snowflakes </w:t>
            </w:r>
            <w:r w:rsidRPr="0025083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about</w:t>
            </w:r>
            <w:r w:rsidRPr="002508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25083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this way</w:t>
            </w:r>
            <w:r w:rsidRPr="002508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25083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that way</w:t>
            </w:r>
            <w:r w:rsidRPr="002508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and </w:t>
            </w:r>
            <w:r w:rsidRPr="0025083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into Irene's face</w:t>
            </w:r>
            <w:r w:rsidRPr="002508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250830" w:rsidRPr="00250830">
        <w:trPr>
          <w:trHeight w:val="705"/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center"/>
            <w:hideMark/>
          </w:tcPr>
          <w:p w:rsidR="00250830" w:rsidRPr="00250830" w:rsidRDefault="00250830" w:rsidP="00250830">
            <w:pPr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0830">
              <w:rPr>
                <w:rFonts w:ascii="Times New Roman" w:eastAsia="Times New Roman" w:hAnsi="Times New Roman" w:cs="Times New Roman"/>
                <w:sz w:val="20"/>
                <w:szCs w:val="20"/>
              </w:rPr>
              <w:t>A Manipulated Sentence:</w:t>
            </w:r>
          </w:p>
          <w:p w:rsidR="00250830" w:rsidRPr="00250830" w:rsidRDefault="00250830" w:rsidP="00250830">
            <w:pPr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083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This way</w:t>
            </w:r>
            <w:r w:rsidRPr="002508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and </w:t>
            </w:r>
            <w:r w:rsidRPr="0025083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that way</w:t>
            </w:r>
            <w:r w:rsidRPr="002508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the wind whirled the falling snowflakes </w:t>
            </w:r>
            <w:r w:rsidRPr="0025083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about</w:t>
            </w:r>
            <w:r w:rsidRPr="002508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25083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into Irene's face</w:t>
            </w:r>
            <w:r w:rsidRPr="002508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</w:tbl>
    <w:p w:rsidR="00250830" w:rsidRPr="00250830" w:rsidRDefault="00250830" w:rsidP="00250830">
      <w:pPr>
        <w:ind w:left="0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45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8611"/>
      </w:tblGrid>
      <w:tr w:rsidR="00250830" w:rsidRPr="00250830">
        <w:trPr>
          <w:trHeight w:val="705"/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center"/>
            <w:hideMark/>
          </w:tcPr>
          <w:p w:rsidR="00250830" w:rsidRPr="00250830" w:rsidRDefault="00250830" w:rsidP="00250830">
            <w:pPr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08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Original Sentence by William </w:t>
            </w:r>
            <w:proofErr w:type="spellStart"/>
            <w:r w:rsidRPr="00250830">
              <w:rPr>
                <w:rFonts w:ascii="Times New Roman" w:eastAsia="Times New Roman" w:hAnsi="Times New Roman" w:cs="Times New Roman"/>
                <w:sz w:val="20"/>
                <w:szCs w:val="20"/>
              </w:rPr>
              <w:t>Steig</w:t>
            </w:r>
            <w:proofErr w:type="spellEnd"/>
            <w:r w:rsidRPr="00250830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:rsidR="00250830" w:rsidRPr="00250830" w:rsidRDefault="00250830" w:rsidP="00250830">
            <w:pPr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083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By the middle of the pasture</w:t>
            </w:r>
            <w:r w:rsidRPr="002508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the flakes were falling </w:t>
            </w:r>
            <w:r w:rsidRPr="0025083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thicker</w:t>
            </w:r>
            <w:r w:rsidRPr="002508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250830" w:rsidRPr="00250830">
        <w:trPr>
          <w:trHeight w:val="705"/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center"/>
            <w:hideMark/>
          </w:tcPr>
          <w:p w:rsidR="00250830" w:rsidRPr="00250830" w:rsidRDefault="00250830" w:rsidP="00250830">
            <w:pPr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0830">
              <w:rPr>
                <w:rFonts w:ascii="Times New Roman" w:eastAsia="Times New Roman" w:hAnsi="Times New Roman" w:cs="Times New Roman"/>
                <w:sz w:val="20"/>
                <w:szCs w:val="20"/>
              </w:rPr>
              <w:t>A Manipulated Sentence:</w:t>
            </w:r>
          </w:p>
          <w:p w:rsidR="00250830" w:rsidRPr="00250830" w:rsidRDefault="00250830" w:rsidP="00250830">
            <w:pPr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08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The flakes, </w:t>
            </w:r>
            <w:r w:rsidRPr="0025083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by the middle of the pasture</w:t>
            </w:r>
            <w:r w:rsidRPr="002508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were falling </w:t>
            </w:r>
            <w:r w:rsidRPr="0025083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thicker</w:t>
            </w:r>
            <w:r w:rsidRPr="002508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</w:tbl>
    <w:p w:rsidR="00250830" w:rsidRDefault="00250830" w:rsidP="000961AD">
      <w:pPr>
        <w:ind w:left="0"/>
        <w:rPr>
          <w:rFonts w:ascii="Comic Sans MS" w:hAnsi="Comic Sans MS"/>
          <w:sz w:val="24"/>
          <w:szCs w:val="24"/>
        </w:rPr>
      </w:pPr>
    </w:p>
    <w:p w:rsidR="000961AD" w:rsidRPr="00250830" w:rsidRDefault="00460B7B" w:rsidP="000961AD">
      <w:pPr>
        <w:ind w:left="0"/>
        <w:rPr>
          <w:rFonts w:ascii="Comic Sans MS" w:hAnsi="Comic Sans MS"/>
          <w:sz w:val="20"/>
          <w:szCs w:val="20"/>
        </w:rPr>
      </w:pPr>
      <w:r w:rsidRPr="00250830">
        <w:rPr>
          <w:rFonts w:ascii="Comic Sans MS" w:hAnsi="Comic Sans MS"/>
          <w:sz w:val="20"/>
          <w:szCs w:val="20"/>
          <w:u w:val="single"/>
        </w:rPr>
        <w:t>“We do”:</w:t>
      </w:r>
      <w:r w:rsidRPr="00250830">
        <w:rPr>
          <w:rFonts w:ascii="Comic Sans MS" w:hAnsi="Comic Sans MS"/>
          <w:sz w:val="20"/>
          <w:szCs w:val="20"/>
        </w:rPr>
        <w:t xml:space="preserve"> </w:t>
      </w:r>
      <w:r w:rsidR="001F0407" w:rsidRPr="00250830">
        <w:rPr>
          <w:rFonts w:ascii="Comic Sans MS" w:hAnsi="Comic Sans MS"/>
          <w:sz w:val="20"/>
          <w:szCs w:val="20"/>
        </w:rPr>
        <w:t xml:space="preserve"> SW take notes </w:t>
      </w:r>
      <w:r w:rsidR="00250830" w:rsidRPr="00250830">
        <w:rPr>
          <w:rFonts w:ascii="Comic Sans MS" w:hAnsi="Comic Sans MS"/>
          <w:sz w:val="20"/>
          <w:szCs w:val="20"/>
        </w:rPr>
        <w:t>on nouns, adverbs, prepositional phrases</w:t>
      </w:r>
      <w:r w:rsidR="001F0407" w:rsidRPr="00250830">
        <w:rPr>
          <w:rFonts w:ascii="Comic Sans MS" w:hAnsi="Comic Sans MS"/>
          <w:sz w:val="20"/>
          <w:szCs w:val="20"/>
        </w:rPr>
        <w:t xml:space="preserve"> and discussion. </w:t>
      </w:r>
      <w:r w:rsidR="00250830" w:rsidRPr="00250830">
        <w:rPr>
          <w:rFonts w:ascii="Comic Sans MS" w:hAnsi="Comic Sans MS"/>
          <w:sz w:val="20"/>
          <w:szCs w:val="20"/>
        </w:rPr>
        <w:t>TW put the sentence generator on the smart</w:t>
      </w:r>
      <w:r w:rsidR="00DD1B89">
        <w:rPr>
          <w:rFonts w:ascii="Comic Sans MS" w:hAnsi="Comic Sans MS"/>
          <w:sz w:val="20"/>
          <w:szCs w:val="20"/>
        </w:rPr>
        <w:t xml:space="preserve"> </w:t>
      </w:r>
      <w:r w:rsidR="00250830" w:rsidRPr="00250830">
        <w:rPr>
          <w:rFonts w:ascii="Comic Sans MS" w:hAnsi="Comic Sans MS"/>
          <w:sz w:val="20"/>
          <w:szCs w:val="20"/>
        </w:rPr>
        <w:t xml:space="preserve">board or projector screen. She will click each section to create a new sentence. </w:t>
      </w:r>
      <w:r w:rsidR="003C05B3">
        <w:rPr>
          <w:rFonts w:ascii="Comic Sans MS" w:hAnsi="Comic Sans MS"/>
          <w:sz w:val="20"/>
          <w:szCs w:val="20"/>
        </w:rPr>
        <w:t xml:space="preserve">TW demonstrate again using the sentence generator how some adverbs can be moved. </w:t>
      </w:r>
    </w:p>
    <w:p w:rsidR="00460B7B" w:rsidRPr="00250830" w:rsidRDefault="00460B7B" w:rsidP="000961AD">
      <w:pPr>
        <w:ind w:left="0"/>
        <w:rPr>
          <w:rFonts w:ascii="Comic Sans MS" w:hAnsi="Comic Sans MS"/>
          <w:sz w:val="20"/>
          <w:szCs w:val="20"/>
        </w:rPr>
      </w:pPr>
    </w:p>
    <w:p w:rsidR="00460B7B" w:rsidRPr="00250830" w:rsidRDefault="00460B7B" w:rsidP="000961AD">
      <w:pPr>
        <w:ind w:left="0"/>
        <w:rPr>
          <w:rFonts w:ascii="Comic Sans MS" w:hAnsi="Comic Sans MS"/>
          <w:sz w:val="20"/>
          <w:szCs w:val="20"/>
        </w:rPr>
      </w:pPr>
      <w:r w:rsidRPr="00250830">
        <w:rPr>
          <w:rFonts w:ascii="Comic Sans MS" w:hAnsi="Comic Sans MS"/>
          <w:sz w:val="20"/>
          <w:szCs w:val="20"/>
        </w:rPr>
        <w:t>“</w:t>
      </w:r>
      <w:r w:rsidRPr="00250830">
        <w:rPr>
          <w:rFonts w:ascii="Comic Sans MS" w:hAnsi="Comic Sans MS"/>
          <w:sz w:val="20"/>
          <w:szCs w:val="20"/>
          <w:u w:val="single"/>
        </w:rPr>
        <w:t>You do”</w:t>
      </w:r>
      <w:r w:rsidR="00F131EF" w:rsidRPr="00250830">
        <w:rPr>
          <w:rFonts w:ascii="Comic Sans MS" w:hAnsi="Comic Sans MS"/>
          <w:sz w:val="20"/>
          <w:szCs w:val="20"/>
          <w:u w:val="single"/>
        </w:rPr>
        <w:t>:</w:t>
      </w:r>
      <w:r w:rsidR="00F131EF" w:rsidRPr="00250830">
        <w:rPr>
          <w:rFonts w:ascii="Comic Sans MS" w:hAnsi="Comic Sans MS"/>
          <w:sz w:val="20"/>
          <w:szCs w:val="20"/>
        </w:rPr>
        <w:t xml:space="preserve"> </w:t>
      </w:r>
      <w:r w:rsidR="003C05B3">
        <w:rPr>
          <w:rFonts w:ascii="Comic Sans MS" w:hAnsi="Comic Sans MS"/>
          <w:sz w:val="20"/>
          <w:szCs w:val="20"/>
        </w:rPr>
        <w:t xml:space="preserve">With a partner or in groups, SW </w:t>
      </w:r>
      <w:proofErr w:type="gramStart"/>
      <w:r w:rsidR="003C05B3">
        <w:rPr>
          <w:rFonts w:ascii="Comic Sans MS" w:hAnsi="Comic Sans MS"/>
          <w:sz w:val="20"/>
          <w:szCs w:val="20"/>
        </w:rPr>
        <w:t>generate</w:t>
      </w:r>
      <w:proofErr w:type="gramEnd"/>
      <w:r w:rsidR="003C05B3">
        <w:rPr>
          <w:rFonts w:ascii="Comic Sans MS" w:hAnsi="Comic Sans MS"/>
          <w:sz w:val="20"/>
          <w:szCs w:val="20"/>
        </w:rPr>
        <w:t xml:space="preserve"> their own sentences that include nouns, adverbs and prepositional phrases. SW trade sentence</w:t>
      </w:r>
      <w:r w:rsidR="006B1FD4">
        <w:rPr>
          <w:rFonts w:ascii="Comic Sans MS" w:hAnsi="Comic Sans MS"/>
          <w:sz w:val="20"/>
          <w:szCs w:val="20"/>
        </w:rPr>
        <w:t>s around to move adverbs around.</w:t>
      </w:r>
      <w:r w:rsidR="003C05B3">
        <w:rPr>
          <w:rFonts w:ascii="Comic Sans MS" w:hAnsi="Comic Sans MS"/>
          <w:sz w:val="20"/>
          <w:szCs w:val="20"/>
        </w:rPr>
        <w:t xml:space="preserve"> </w:t>
      </w:r>
    </w:p>
    <w:p w:rsidR="00F131EF" w:rsidRPr="001F0407" w:rsidRDefault="00F131EF" w:rsidP="000961AD">
      <w:pPr>
        <w:ind w:left="0"/>
        <w:rPr>
          <w:rFonts w:ascii="Comic Sans MS" w:hAnsi="Comic Sans MS"/>
          <w:sz w:val="24"/>
          <w:szCs w:val="24"/>
        </w:rPr>
      </w:pPr>
    </w:p>
    <w:p w:rsidR="00F131EF" w:rsidRPr="00250830" w:rsidRDefault="00F131EF" w:rsidP="000961AD">
      <w:pPr>
        <w:ind w:left="0"/>
        <w:rPr>
          <w:rFonts w:ascii="Comic Sans MS" w:hAnsi="Comic Sans MS"/>
          <w:sz w:val="20"/>
          <w:szCs w:val="20"/>
        </w:rPr>
      </w:pPr>
      <w:r w:rsidRPr="00250830">
        <w:rPr>
          <w:rFonts w:ascii="Comic Sans MS" w:hAnsi="Comic Sans MS"/>
          <w:sz w:val="20"/>
          <w:szCs w:val="20"/>
          <w:u w:val="single"/>
        </w:rPr>
        <w:t>Extension:</w:t>
      </w:r>
      <w:r w:rsidRPr="00250830">
        <w:rPr>
          <w:rFonts w:ascii="Comic Sans MS" w:hAnsi="Comic Sans MS"/>
          <w:sz w:val="20"/>
          <w:szCs w:val="20"/>
        </w:rPr>
        <w:t xml:space="preserve"> </w:t>
      </w:r>
      <w:r w:rsidR="003C05B3" w:rsidRPr="00250830">
        <w:rPr>
          <w:rFonts w:ascii="Comic Sans MS" w:hAnsi="Comic Sans MS"/>
          <w:sz w:val="20"/>
          <w:szCs w:val="20"/>
        </w:rPr>
        <w:t xml:space="preserve">SW </w:t>
      </w:r>
      <w:proofErr w:type="gramStart"/>
      <w:r w:rsidR="003C05B3">
        <w:rPr>
          <w:rFonts w:ascii="Comic Sans MS" w:hAnsi="Comic Sans MS"/>
          <w:sz w:val="20"/>
          <w:szCs w:val="20"/>
        </w:rPr>
        <w:t>choose</w:t>
      </w:r>
      <w:proofErr w:type="gramEnd"/>
      <w:r w:rsidR="003C05B3">
        <w:rPr>
          <w:rFonts w:ascii="Comic Sans MS" w:hAnsi="Comic Sans MS"/>
          <w:sz w:val="20"/>
          <w:szCs w:val="20"/>
        </w:rPr>
        <w:t xml:space="preserve"> a sentence from the topic generator to use as a topic sentence to a short story. TW review writing process and story elements briefly and allow students time to write and possibly illustrate their story.</w:t>
      </w:r>
    </w:p>
    <w:p w:rsidR="00460B7B" w:rsidRPr="00250830" w:rsidRDefault="00250830" w:rsidP="000961AD">
      <w:pPr>
        <w:ind w:left="0"/>
        <w:rPr>
          <w:rFonts w:ascii="Comic Sans MS" w:hAnsi="Comic Sans MS"/>
          <w:sz w:val="20"/>
          <w:szCs w:val="20"/>
        </w:rPr>
      </w:pPr>
      <w:r w:rsidRPr="00250830"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 wp14:anchorId="165CCAA9" wp14:editId="00D78559">
            <wp:simplePos x="0" y="0"/>
            <wp:positionH relativeFrom="column">
              <wp:posOffset>4524375</wp:posOffset>
            </wp:positionH>
            <wp:positionV relativeFrom="paragraph">
              <wp:posOffset>-5080</wp:posOffset>
            </wp:positionV>
            <wp:extent cx="1133475" cy="1133475"/>
            <wp:effectExtent l="0" t="0" r="0" b="9525"/>
            <wp:wrapNone/>
            <wp:docPr id="3" name="Picture 3" descr="C:\Users\Office 2\AppData\Local\Microsoft\Windows\Temporary Internet Files\Content.IE5\C0CYDQ56\MC90043481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Office 2\AppData\Local\Microsoft\Windows\Temporary Internet Files\Content.IE5\C0CYDQ56\MC900434810[1]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1B89" w:rsidRDefault="00F131EF" w:rsidP="000961AD">
      <w:pPr>
        <w:ind w:left="0"/>
        <w:rPr>
          <w:rFonts w:ascii="Comic Sans MS" w:hAnsi="Comic Sans MS"/>
          <w:sz w:val="20"/>
          <w:szCs w:val="20"/>
        </w:rPr>
      </w:pPr>
      <w:r w:rsidRPr="00250830">
        <w:rPr>
          <w:rFonts w:ascii="Comic Sans MS" w:hAnsi="Comic Sans MS"/>
          <w:sz w:val="20"/>
          <w:szCs w:val="20"/>
          <w:u w:val="single"/>
        </w:rPr>
        <w:t>Conferencing:</w:t>
      </w:r>
      <w:r w:rsidRPr="00250830">
        <w:rPr>
          <w:rFonts w:ascii="Comic Sans MS" w:hAnsi="Comic Sans MS"/>
          <w:sz w:val="20"/>
          <w:szCs w:val="20"/>
        </w:rPr>
        <w:t xml:space="preserve"> TW work with small groups to practice </w:t>
      </w:r>
      <w:r w:rsidR="006B1FD4">
        <w:rPr>
          <w:rFonts w:ascii="Comic Sans MS" w:hAnsi="Comic Sans MS"/>
          <w:sz w:val="20"/>
          <w:szCs w:val="20"/>
        </w:rPr>
        <w:t>sentence structure</w:t>
      </w:r>
    </w:p>
    <w:p w:rsidR="00F131EF" w:rsidRPr="00250830" w:rsidRDefault="00F131EF" w:rsidP="000961AD">
      <w:pPr>
        <w:ind w:left="0"/>
        <w:rPr>
          <w:rFonts w:ascii="Comic Sans MS" w:hAnsi="Comic Sans MS"/>
          <w:sz w:val="20"/>
          <w:szCs w:val="20"/>
        </w:rPr>
      </w:pPr>
      <w:r w:rsidRPr="00250830">
        <w:rPr>
          <w:rFonts w:ascii="Comic Sans MS" w:hAnsi="Comic Sans MS"/>
          <w:sz w:val="20"/>
          <w:szCs w:val="20"/>
        </w:rPr>
        <w:t xml:space="preserve">. </w:t>
      </w:r>
    </w:p>
    <w:sectPr w:rsidR="00F131EF" w:rsidRPr="00250830" w:rsidSect="00460B7B">
      <w:pgSz w:w="12240" w:h="15840"/>
      <w:pgMar w:top="1440" w:right="1440" w:bottom="1440" w:left="1440" w:header="720" w:footer="720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1AD"/>
    <w:rsid w:val="000961AD"/>
    <w:rsid w:val="001F0407"/>
    <w:rsid w:val="00250830"/>
    <w:rsid w:val="0027235B"/>
    <w:rsid w:val="003A258A"/>
    <w:rsid w:val="003C05B3"/>
    <w:rsid w:val="00460B7B"/>
    <w:rsid w:val="006B1FD4"/>
    <w:rsid w:val="009427C4"/>
    <w:rsid w:val="009C313F"/>
    <w:rsid w:val="00A43466"/>
    <w:rsid w:val="00BB168E"/>
    <w:rsid w:val="00DD1B89"/>
    <w:rsid w:val="00F13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0B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B7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427C4"/>
    <w:rPr>
      <w:color w:val="0000FF" w:themeColor="hyperlink"/>
      <w:u w:val="single"/>
    </w:rPr>
  </w:style>
  <w:style w:type="paragraph" w:customStyle="1" w:styleId="style89">
    <w:name w:val="style89"/>
    <w:basedOn w:val="Normal"/>
    <w:rsid w:val="00250830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8">
    <w:name w:val="style88"/>
    <w:basedOn w:val="Normal"/>
    <w:rsid w:val="00250830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0B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B7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427C4"/>
    <w:rPr>
      <w:color w:val="0000FF" w:themeColor="hyperlink"/>
      <w:u w:val="single"/>
    </w:rPr>
  </w:style>
  <w:style w:type="paragraph" w:customStyle="1" w:styleId="style89">
    <w:name w:val="style89"/>
    <w:basedOn w:val="Normal"/>
    <w:rsid w:val="00250830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8">
    <w:name w:val="style88"/>
    <w:basedOn w:val="Normal"/>
    <w:rsid w:val="00250830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2</dc:creator>
  <cp:lastModifiedBy>Office 2</cp:lastModifiedBy>
  <cp:revision>2</cp:revision>
  <dcterms:created xsi:type="dcterms:W3CDTF">2011-08-04T19:20:00Z</dcterms:created>
  <dcterms:modified xsi:type="dcterms:W3CDTF">2011-08-04T19:20:00Z</dcterms:modified>
</cp:coreProperties>
</file>